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53550" w14:textId="2FA117F5" w:rsidR="001A5879" w:rsidRDefault="001A5879" w:rsidP="001A5879">
      <w:pPr>
        <w:rPr>
          <w:b/>
          <w:sz w:val="32"/>
          <w:szCs w:val="32"/>
        </w:rPr>
      </w:pPr>
      <w:bookmarkStart w:id="0" w:name="_Hlk53134315"/>
      <w:bookmarkStart w:id="1" w:name="_Hlk52283626"/>
      <w:r>
        <w:rPr>
          <w:b/>
          <w:noProof/>
          <w:sz w:val="32"/>
          <w:szCs w:val="32"/>
        </w:rPr>
        <w:drawing>
          <wp:inline distT="0" distB="0" distL="0" distR="0" wp14:anchorId="52342548" wp14:editId="1DD522ED">
            <wp:extent cx="2857500" cy="1133475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-Smile-Tagline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6AFC">
        <w:rPr>
          <w:b/>
          <w:sz w:val="32"/>
          <w:szCs w:val="32"/>
        </w:rPr>
        <w:t xml:space="preserve">   </w:t>
      </w:r>
      <w:r w:rsidR="00456AFC">
        <w:rPr>
          <w:b/>
          <w:noProof/>
          <w:sz w:val="32"/>
          <w:szCs w:val="32"/>
        </w:rPr>
        <w:drawing>
          <wp:inline distT="0" distB="0" distL="0" distR="0" wp14:anchorId="7998666D" wp14:editId="7E2369DC">
            <wp:extent cx="1409700" cy="1390650"/>
            <wp:effectExtent l="0" t="0" r="0" b="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-Smile-at-School-logo 8.1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20CF5F" w14:textId="77777777" w:rsidR="00363F43" w:rsidRDefault="00363F43" w:rsidP="001A5879">
      <w:pPr>
        <w:rPr>
          <w:b/>
          <w:sz w:val="32"/>
          <w:szCs w:val="32"/>
        </w:rPr>
      </w:pPr>
    </w:p>
    <w:p w14:paraId="7022682D" w14:textId="77777777" w:rsidR="000F7409" w:rsidRDefault="000F7409" w:rsidP="001A5879">
      <w:pPr>
        <w:rPr>
          <w:b/>
          <w:sz w:val="32"/>
          <w:szCs w:val="32"/>
        </w:rPr>
      </w:pPr>
    </w:p>
    <w:p w14:paraId="4BC91D77" w14:textId="2F23DE47" w:rsidR="001A5879" w:rsidRDefault="001A5879" w:rsidP="001A5879">
      <w:pPr>
        <w:jc w:val="center"/>
        <w:rPr>
          <w:b/>
          <w:sz w:val="36"/>
          <w:szCs w:val="36"/>
        </w:rPr>
      </w:pPr>
      <w:r w:rsidRPr="00363F43">
        <w:rPr>
          <w:b/>
          <w:sz w:val="36"/>
          <w:szCs w:val="36"/>
        </w:rPr>
        <w:t>EXCITING NEWS!</w:t>
      </w:r>
    </w:p>
    <w:p w14:paraId="0E131938" w14:textId="77777777" w:rsidR="00446902" w:rsidRPr="00363F43" w:rsidRDefault="00446902" w:rsidP="001A5879">
      <w:pPr>
        <w:jc w:val="center"/>
        <w:rPr>
          <w:b/>
          <w:sz w:val="36"/>
          <w:szCs w:val="36"/>
        </w:rPr>
      </w:pPr>
    </w:p>
    <w:p w14:paraId="25FF5AD3" w14:textId="3061B32F" w:rsidR="001A5879" w:rsidRDefault="001A5879" w:rsidP="001A5879">
      <w:pPr>
        <w:rPr>
          <w:rFonts w:ascii="Arial" w:hAnsi="Arial" w:cs="Arial"/>
        </w:rPr>
      </w:pPr>
      <w:r>
        <w:rPr>
          <w:rFonts w:ascii="Arial" w:hAnsi="Arial" w:cs="Arial"/>
        </w:rPr>
        <w:t>The Marion County Public Health I-</w:t>
      </w:r>
      <w:proofErr w:type="spellStart"/>
      <w:r>
        <w:rPr>
          <w:rFonts w:ascii="Arial" w:hAnsi="Arial" w:cs="Arial"/>
        </w:rPr>
        <w:t>Smile</w:t>
      </w:r>
      <w:r>
        <w:rPr>
          <w:rFonts w:ascii="Arial" w:hAnsi="Arial" w:cs="Arial"/>
          <w:vertAlign w:val="superscript"/>
        </w:rPr>
        <w:t>TM</w:t>
      </w:r>
      <w:proofErr w:type="spellEnd"/>
      <w:r>
        <w:rPr>
          <w:rFonts w:ascii="Arial" w:hAnsi="Arial" w:cs="Arial"/>
        </w:rPr>
        <w:t xml:space="preserve"> @ School program is offering </w:t>
      </w:r>
      <w:r>
        <w:rPr>
          <w:rFonts w:ascii="Arial" w:hAnsi="Arial" w:cs="Arial"/>
          <w:b/>
          <w:u w:val="single"/>
        </w:rPr>
        <w:t>no-cost</w:t>
      </w:r>
      <w:r>
        <w:rPr>
          <w:rFonts w:ascii="Arial" w:hAnsi="Arial" w:cs="Arial"/>
        </w:rPr>
        <w:t xml:space="preserve"> dental services for children at your </w:t>
      </w:r>
      <w:r w:rsidR="00446902">
        <w:rPr>
          <w:rFonts w:ascii="Arial" w:hAnsi="Arial" w:cs="Arial"/>
        </w:rPr>
        <w:t xml:space="preserve">elementary </w:t>
      </w:r>
      <w:r>
        <w:rPr>
          <w:rFonts w:ascii="Arial" w:hAnsi="Arial" w:cs="Arial"/>
        </w:rPr>
        <w:t xml:space="preserve">school.  </w:t>
      </w:r>
    </w:p>
    <w:p w14:paraId="504C21F3" w14:textId="77777777" w:rsidR="001A5879" w:rsidRDefault="001A5879" w:rsidP="001A5879">
      <w:pPr>
        <w:rPr>
          <w:rFonts w:ascii="Arial" w:hAnsi="Arial" w:cs="Arial"/>
        </w:rPr>
      </w:pPr>
    </w:p>
    <w:p w14:paraId="13BF4431" w14:textId="77777777" w:rsidR="001A5879" w:rsidRDefault="001A5879" w:rsidP="001A5879">
      <w:pPr>
        <w:rPr>
          <w:rFonts w:ascii="Arial" w:hAnsi="Arial" w:cs="Arial"/>
        </w:rPr>
      </w:pPr>
      <w:r>
        <w:rPr>
          <w:rFonts w:ascii="Arial" w:hAnsi="Arial" w:cs="Arial"/>
        </w:rPr>
        <w:t>The following services may be provided by dental hygienists:</w:t>
      </w:r>
    </w:p>
    <w:p w14:paraId="2BA7C845" w14:textId="77777777" w:rsidR="001A5879" w:rsidRDefault="001A5879" w:rsidP="001A587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Dental Screening – a simple look in the mouth to check for cavities.</w:t>
      </w:r>
    </w:p>
    <w:p w14:paraId="5EBAC8F2" w14:textId="77777777" w:rsidR="001A5879" w:rsidRDefault="001A5879" w:rsidP="001A587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Fluoride Varnish – a sticky liquid that coats all teeth to help make them stronger and prevent tooth decay.  </w:t>
      </w:r>
    </w:p>
    <w:p w14:paraId="3EBBC980" w14:textId="77777777" w:rsidR="001A5879" w:rsidRDefault="001A5879" w:rsidP="001A587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Dental Sealants – a tooth-colored coating that is painted on the back teeth to protect them from food, germs, and acid that cause tooth decay.  </w:t>
      </w:r>
    </w:p>
    <w:p w14:paraId="452E0852" w14:textId="77777777" w:rsidR="001A5879" w:rsidRPr="000364C7" w:rsidRDefault="001A5879" w:rsidP="001A587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Oral Health Education – lessons to help students learn about healthy teeth and mouths.</w:t>
      </w:r>
    </w:p>
    <w:p w14:paraId="1201FCF2" w14:textId="77777777" w:rsidR="001A5879" w:rsidRDefault="001A5879" w:rsidP="001A58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After the services are provided to your child, a letter will be sent home to you with the results.  Please note that dental screenings </w:t>
      </w:r>
      <w:r w:rsidRPr="006B42D3">
        <w:rPr>
          <w:rFonts w:ascii="Arial" w:hAnsi="Arial" w:cs="Arial"/>
          <w:b/>
        </w:rPr>
        <w:t>do not</w:t>
      </w:r>
      <w:r>
        <w:rPr>
          <w:rFonts w:ascii="Arial" w:hAnsi="Arial" w:cs="Arial"/>
        </w:rPr>
        <w:t xml:space="preserve"> replace regular dental check-ups.  Your child should visit the dentist at least once a year for a complete exam. </w:t>
      </w:r>
    </w:p>
    <w:p w14:paraId="51E9B465" w14:textId="77777777" w:rsidR="001A5879" w:rsidRDefault="001A5879" w:rsidP="001A5879">
      <w:pPr>
        <w:rPr>
          <w:b/>
          <w:sz w:val="32"/>
          <w:szCs w:val="32"/>
        </w:rPr>
      </w:pPr>
    </w:p>
    <w:p w14:paraId="148EACE7" w14:textId="77611584" w:rsidR="001A5879" w:rsidRDefault="001A5879" w:rsidP="001A5879">
      <w:pPr>
        <w:rPr>
          <w:rStyle w:val="Hyperlink"/>
          <w:rFonts w:ascii="Tahoma" w:hAnsi="Tahoma" w:cs="Tahoma"/>
        </w:rPr>
      </w:pPr>
      <w:r>
        <w:rPr>
          <w:b/>
          <w:sz w:val="32"/>
          <w:szCs w:val="32"/>
        </w:rPr>
        <w:t>We now offer online registration:</w:t>
      </w:r>
      <w:r>
        <w:rPr>
          <w:b/>
          <w:sz w:val="22"/>
          <w:szCs w:val="22"/>
        </w:rPr>
        <w:t xml:space="preserve"> </w:t>
      </w:r>
      <w:hyperlink r:id="rId7" w:history="1">
        <w:r w:rsidR="00D328ED" w:rsidRPr="003E43F8">
          <w:rPr>
            <w:rStyle w:val="Hyperlink"/>
            <w:rFonts w:ascii="Tahoma" w:hAnsi="Tahoma" w:cs="Tahoma"/>
          </w:rPr>
          <w:t>https://is.gd/ismileconsentmcph</w:t>
        </w:r>
      </w:hyperlink>
    </w:p>
    <w:p w14:paraId="635145AE" w14:textId="3FEB0CE3" w:rsidR="00685B69" w:rsidRDefault="00685B69" w:rsidP="001A5879">
      <w:pPr>
        <w:rPr>
          <w:rStyle w:val="Hyperlink"/>
          <w:rFonts w:ascii="Tahoma" w:hAnsi="Tahoma" w:cs="Tahoma"/>
        </w:rPr>
      </w:pPr>
    </w:p>
    <w:p w14:paraId="375A30CA" w14:textId="3B10C1A2" w:rsidR="00685B69" w:rsidRDefault="00685B69" w:rsidP="00685B69">
      <w:pPr>
        <w:jc w:val="center"/>
        <w:rPr>
          <w:rStyle w:val="Hyperlink"/>
          <w:rFonts w:ascii="Tahoma" w:hAnsi="Tahoma" w:cs="Tahoma"/>
        </w:rPr>
      </w:pPr>
      <w:r>
        <w:rPr>
          <w:noProof/>
        </w:rPr>
        <w:drawing>
          <wp:inline distT="0" distB="0" distL="0" distR="0" wp14:anchorId="2F8B8CC4" wp14:editId="295234DC">
            <wp:extent cx="1524000" cy="1368742"/>
            <wp:effectExtent l="0" t="0" r="0" b="3175"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873" cy="1388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3CC63F" w14:textId="77777777" w:rsidR="00685B69" w:rsidRDefault="00685B69" w:rsidP="001A5879">
      <w:pPr>
        <w:rPr>
          <w:rStyle w:val="Hyperlink"/>
          <w:rFonts w:ascii="Tahoma" w:hAnsi="Tahoma" w:cs="Tahoma"/>
        </w:rPr>
      </w:pPr>
    </w:p>
    <w:p w14:paraId="7D7079D9" w14:textId="77777777" w:rsidR="00D328ED" w:rsidRDefault="00D328ED" w:rsidP="001A5879">
      <w:pPr>
        <w:rPr>
          <w:b/>
          <w:sz w:val="32"/>
          <w:szCs w:val="32"/>
        </w:rPr>
      </w:pPr>
    </w:p>
    <w:p w14:paraId="6FD5E74B" w14:textId="77777777" w:rsidR="00D328ED" w:rsidRDefault="001A5879" w:rsidP="001A587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It is very important that the consent is submitted to ensure that your child can participate.  You can request a paper consent from your school nurse or child’s teacher.</w:t>
      </w:r>
      <w:r w:rsidR="000F7409">
        <w:rPr>
          <w:rFonts w:ascii="Arial" w:hAnsi="Arial" w:cs="Arial"/>
          <w:b/>
        </w:rPr>
        <w:t xml:space="preserve">  This program is offered once per school year, don’t miss out!</w:t>
      </w:r>
      <w:r w:rsidR="00D328ED">
        <w:rPr>
          <w:rFonts w:ascii="Arial" w:hAnsi="Arial" w:cs="Arial"/>
          <w:b/>
        </w:rPr>
        <w:t xml:space="preserve">  </w:t>
      </w:r>
    </w:p>
    <w:p w14:paraId="408BD569" w14:textId="46B02DB2" w:rsidR="001A5879" w:rsidRPr="00D328ED" w:rsidRDefault="00D328ED" w:rsidP="001A5879">
      <w:pPr>
        <w:rPr>
          <w:rFonts w:ascii="Arial" w:hAnsi="Arial" w:cs="Arial"/>
          <w:b/>
          <w:sz w:val="36"/>
          <w:szCs w:val="36"/>
        </w:rPr>
      </w:pPr>
      <w:r w:rsidRPr="00D328ED">
        <w:rPr>
          <w:rFonts w:ascii="Arial" w:hAnsi="Arial" w:cs="Arial"/>
          <w:b/>
          <w:sz w:val="36"/>
          <w:szCs w:val="36"/>
        </w:rPr>
        <w:t xml:space="preserve">Sign up today! </w:t>
      </w:r>
    </w:p>
    <w:bookmarkEnd w:id="0"/>
    <w:p w14:paraId="657B6C45" w14:textId="77777777" w:rsidR="000F7409" w:rsidRDefault="000F7409" w:rsidP="001A5879">
      <w:pPr>
        <w:rPr>
          <w:rFonts w:ascii="Arial" w:hAnsi="Arial" w:cs="Arial"/>
          <w:b/>
        </w:rPr>
      </w:pPr>
    </w:p>
    <w:bookmarkEnd w:id="1"/>
    <w:sectPr w:rsidR="000F7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60DBA"/>
    <w:multiLevelType w:val="hybridMultilevel"/>
    <w:tmpl w:val="2662F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879"/>
    <w:rsid w:val="000F7409"/>
    <w:rsid w:val="001A5879"/>
    <w:rsid w:val="00277592"/>
    <w:rsid w:val="00282682"/>
    <w:rsid w:val="00363F43"/>
    <w:rsid w:val="00446902"/>
    <w:rsid w:val="00456AFC"/>
    <w:rsid w:val="00685B69"/>
    <w:rsid w:val="00D328ED"/>
    <w:rsid w:val="00F5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177A3"/>
  <w15:chartTrackingRefBased/>
  <w15:docId w15:val="{97FE24D3-0C91-4EFC-B2AD-642B894E2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58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587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328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6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is.gd/ismileconsentmcp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01.png@01D77E45.372EDBE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Woodhouse</dc:creator>
  <cp:keywords/>
  <dc:description/>
  <cp:lastModifiedBy>Courtney McCarty</cp:lastModifiedBy>
  <cp:revision>9</cp:revision>
  <dcterms:created xsi:type="dcterms:W3CDTF">2020-01-16T16:15:00Z</dcterms:created>
  <dcterms:modified xsi:type="dcterms:W3CDTF">2021-07-26T14:40:00Z</dcterms:modified>
</cp:coreProperties>
</file>